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DBAB54" w14:textId="5C3696CA" w:rsidR="00C30396" w:rsidRDefault="00C30396" w:rsidP="00777811">
      <w:pPr>
        <w:rPr>
          <w:sz w:val="24"/>
          <w:szCs w:val="24"/>
        </w:rPr>
      </w:pPr>
    </w:p>
    <w:p w14:paraId="6AEE016C" w14:textId="77777777" w:rsidR="00B62C96" w:rsidRDefault="00B62C96" w:rsidP="00777811">
      <w:pPr>
        <w:rPr>
          <w:sz w:val="24"/>
          <w:szCs w:val="24"/>
        </w:rPr>
      </w:pPr>
    </w:p>
    <w:p w14:paraId="3150D8D6" w14:textId="77777777" w:rsidR="00B62C96" w:rsidRDefault="00B62C96" w:rsidP="00777811">
      <w:pPr>
        <w:rPr>
          <w:sz w:val="24"/>
          <w:szCs w:val="24"/>
        </w:rPr>
      </w:pPr>
    </w:p>
    <w:p w14:paraId="785C3F19" w14:textId="77777777" w:rsidR="00D76D0C" w:rsidRDefault="00D76D0C" w:rsidP="00777811">
      <w:pPr>
        <w:rPr>
          <w:sz w:val="24"/>
          <w:szCs w:val="24"/>
        </w:rPr>
      </w:pPr>
    </w:p>
    <w:p w14:paraId="09AB2E82" w14:textId="5574F405" w:rsidR="00D76D0C" w:rsidRPr="00FC2B66" w:rsidRDefault="00D76D0C" w:rsidP="00D76D0C">
      <w:pPr>
        <w:jc w:val="center"/>
        <w:rPr>
          <w:sz w:val="32"/>
          <w:szCs w:val="32"/>
        </w:rPr>
      </w:pPr>
      <w:r w:rsidRPr="00FC2B66">
        <w:rPr>
          <w:sz w:val="32"/>
          <w:szCs w:val="32"/>
        </w:rPr>
        <w:t>SCUOLA DI ARCHIVISTICA, PALEOGRAFIA E DIPLOMATICA</w:t>
      </w:r>
    </w:p>
    <w:p w14:paraId="34D0371C" w14:textId="77777777" w:rsidR="00186779" w:rsidRPr="00CB4266" w:rsidRDefault="00186779" w:rsidP="00D76D0C">
      <w:pPr>
        <w:jc w:val="center"/>
        <w:rPr>
          <w:sz w:val="28"/>
          <w:szCs w:val="28"/>
        </w:rPr>
      </w:pPr>
    </w:p>
    <w:p w14:paraId="2986E02D" w14:textId="77777777" w:rsidR="00CB4266" w:rsidRDefault="00CB4266" w:rsidP="00D76D0C">
      <w:pPr>
        <w:jc w:val="center"/>
        <w:rPr>
          <w:sz w:val="24"/>
          <w:szCs w:val="24"/>
        </w:rPr>
      </w:pPr>
    </w:p>
    <w:p w14:paraId="22C117E5" w14:textId="0FDB5F7C" w:rsidR="00CB4266" w:rsidRPr="00FC2B66" w:rsidRDefault="00CB4266" w:rsidP="00773F0F">
      <w:pPr>
        <w:spacing w:after="240"/>
        <w:jc w:val="center"/>
        <w:rPr>
          <w:sz w:val="28"/>
          <w:szCs w:val="28"/>
        </w:rPr>
      </w:pPr>
      <w:r w:rsidRPr="00FC2B66">
        <w:rPr>
          <w:sz w:val="28"/>
          <w:szCs w:val="28"/>
        </w:rPr>
        <w:t>IL DIRETTORE</w:t>
      </w:r>
    </w:p>
    <w:p w14:paraId="6452D486" w14:textId="72695DAE" w:rsidR="00CB4266" w:rsidRDefault="00CB4266" w:rsidP="00D76D0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Visto l’articolo 2, comma 4, lettera </w:t>
      </w:r>
      <w:r w:rsidRPr="00876BCE">
        <w:rPr>
          <w:i/>
          <w:iCs/>
          <w:sz w:val="24"/>
          <w:szCs w:val="24"/>
        </w:rPr>
        <w:t>a</w:t>
      </w:r>
      <w:r w:rsidR="00876BCE" w:rsidRPr="00876BCE">
        <w:rPr>
          <w:sz w:val="24"/>
          <w:szCs w:val="24"/>
        </w:rPr>
        <w:t>)</w:t>
      </w:r>
      <w:r w:rsidR="00773F0F">
        <w:rPr>
          <w:sz w:val="24"/>
          <w:szCs w:val="24"/>
        </w:rPr>
        <w:t>, del decreto ministeriale 1° ottobre 2021, n. 241;</w:t>
      </w:r>
    </w:p>
    <w:p w14:paraId="22D81DC6" w14:textId="77777777" w:rsidR="00FC2B66" w:rsidRDefault="00FC2B66" w:rsidP="00D76D0C">
      <w:pPr>
        <w:jc w:val="center"/>
        <w:rPr>
          <w:sz w:val="24"/>
          <w:szCs w:val="24"/>
        </w:rPr>
      </w:pPr>
    </w:p>
    <w:p w14:paraId="363E50E3" w14:textId="77777777" w:rsidR="00773F0F" w:rsidRDefault="00773F0F" w:rsidP="00D76D0C">
      <w:pPr>
        <w:jc w:val="center"/>
        <w:rPr>
          <w:sz w:val="24"/>
          <w:szCs w:val="24"/>
        </w:rPr>
      </w:pPr>
    </w:p>
    <w:p w14:paraId="349D7FB6" w14:textId="34F2B471" w:rsidR="00773F0F" w:rsidRDefault="00773F0F" w:rsidP="00D76D0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conferisce il </w:t>
      </w:r>
    </w:p>
    <w:p w14:paraId="6E84E7F3" w14:textId="77777777" w:rsidR="00B43CCA" w:rsidRDefault="00B43CCA" w:rsidP="00D76D0C">
      <w:pPr>
        <w:jc w:val="center"/>
        <w:rPr>
          <w:sz w:val="24"/>
          <w:szCs w:val="24"/>
        </w:rPr>
      </w:pPr>
    </w:p>
    <w:p w14:paraId="6DA57E30" w14:textId="77777777" w:rsidR="00773F0F" w:rsidRDefault="00773F0F" w:rsidP="00D76D0C">
      <w:pPr>
        <w:jc w:val="center"/>
        <w:rPr>
          <w:sz w:val="24"/>
          <w:szCs w:val="24"/>
        </w:rPr>
      </w:pPr>
    </w:p>
    <w:p w14:paraId="17520AE8" w14:textId="77777777" w:rsidR="00DB1C88" w:rsidRDefault="00BB75FC" w:rsidP="00DB1C88">
      <w:pPr>
        <w:spacing w:after="240"/>
        <w:jc w:val="center"/>
        <w:rPr>
          <w:sz w:val="32"/>
          <w:szCs w:val="32"/>
        </w:rPr>
      </w:pPr>
      <w:r w:rsidRPr="00B43CCA">
        <w:rPr>
          <w:sz w:val="32"/>
          <w:szCs w:val="32"/>
        </w:rPr>
        <w:t xml:space="preserve">DIPLOMA </w:t>
      </w:r>
    </w:p>
    <w:p w14:paraId="279BE337" w14:textId="50DBB23F" w:rsidR="00BB75FC" w:rsidRDefault="00BB75FC" w:rsidP="00D76D0C">
      <w:pPr>
        <w:jc w:val="center"/>
        <w:rPr>
          <w:sz w:val="32"/>
          <w:szCs w:val="32"/>
        </w:rPr>
      </w:pPr>
      <w:r w:rsidRPr="00B43CCA">
        <w:rPr>
          <w:sz w:val="32"/>
          <w:szCs w:val="32"/>
        </w:rPr>
        <w:t>DI SPECIALIZZAZIONE PER ARCHIVISTI DI DURATA BIENNALE</w:t>
      </w:r>
    </w:p>
    <w:p w14:paraId="42991AE1" w14:textId="77777777" w:rsidR="00DB1C88" w:rsidRDefault="00DB1C88" w:rsidP="00D76D0C">
      <w:pPr>
        <w:jc w:val="center"/>
        <w:rPr>
          <w:sz w:val="32"/>
          <w:szCs w:val="32"/>
        </w:rPr>
      </w:pPr>
    </w:p>
    <w:p w14:paraId="18E51C78" w14:textId="77777777" w:rsidR="00B62C96" w:rsidRDefault="00B62C96" w:rsidP="00D76D0C">
      <w:pPr>
        <w:jc w:val="center"/>
        <w:rPr>
          <w:sz w:val="32"/>
          <w:szCs w:val="32"/>
        </w:rPr>
      </w:pPr>
    </w:p>
    <w:p w14:paraId="5386E35A" w14:textId="77777777" w:rsidR="00FC2B66" w:rsidRDefault="00FC2B66" w:rsidP="00D76D0C">
      <w:pPr>
        <w:jc w:val="center"/>
        <w:rPr>
          <w:sz w:val="32"/>
          <w:szCs w:val="32"/>
        </w:rPr>
      </w:pPr>
    </w:p>
    <w:p w14:paraId="633EFBE8" w14:textId="6E6009F7" w:rsidR="009C40C7" w:rsidRDefault="009C40C7" w:rsidP="00FC2B66">
      <w:pPr>
        <w:tabs>
          <w:tab w:val="center" w:pos="5031"/>
          <w:tab w:val="left" w:pos="5648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DB1C88" w:rsidRPr="009C40C7">
        <w:rPr>
          <w:sz w:val="22"/>
          <w:szCs w:val="22"/>
        </w:rPr>
        <w:t>A</w:t>
      </w:r>
      <w:r>
        <w:rPr>
          <w:sz w:val="22"/>
          <w:szCs w:val="22"/>
        </w:rPr>
        <w:t xml:space="preserve">l/Alla Dott./Dott.ssa </w:t>
      </w:r>
      <w:r w:rsidR="007671A8">
        <w:rPr>
          <w:sz w:val="22"/>
          <w:szCs w:val="22"/>
        </w:rPr>
        <w:t>…</w:t>
      </w:r>
    </w:p>
    <w:p w14:paraId="1CF276D4" w14:textId="72B92AAD" w:rsidR="00DB1C88" w:rsidRDefault="007671A8" w:rsidP="00FC2B66">
      <w:pPr>
        <w:tabs>
          <w:tab w:val="center" w:pos="5031"/>
          <w:tab w:val="left" w:pos="5648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nato</w:t>
      </w:r>
      <w:r w:rsidR="009C40C7">
        <w:rPr>
          <w:sz w:val="22"/>
          <w:szCs w:val="22"/>
        </w:rPr>
        <w:t>/a</w:t>
      </w:r>
      <w:r>
        <w:rPr>
          <w:sz w:val="22"/>
          <w:szCs w:val="22"/>
        </w:rPr>
        <w:t xml:space="preserve"> …, il …</w:t>
      </w:r>
    </w:p>
    <w:p w14:paraId="5B99E4EB" w14:textId="10411C8A" w:rsidR="007671A8" w:rsidRDefault="007671A8" w:rsidP="00FC2B66">
      <w:pPr>
        <w:tabs>
          <w:tab w:val="center" w:pos="5031"/>
          <w:tab w:val="left" w:pos="5648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con la votazione di … (</w:t>
      </w:r>
      <w:r w:rsidR="008E3E3A">
        <w:rPr>
          <w:sz w:val="22"/>
          <w:szCs w:val="22"/>
        </w:rPr>
        <w:t>cento…)</w:t>
      </w:r>
    </w:p>
    <w:p w14:paraId="2427A354" w14:textId="3489DF96" w:rsidR="008E3E3A" w:rsidRDefault="008E3E3A" w:rsidP="00FC2B66">
      <w:pPr>
        <w:tabs>
          <w:tab w:val="center" w:pos="5031"/>
          <w:tab w:val="left" w:pos="5648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su centocinquanta.</w:t>
      </w:r>
    </w:p>
    <w:p w14:paraId="0372AF56" w14:textId="77777777" w:rsidR="008E3E3A" w:rsidRDefault="008E3E3A" w:rsidP="00FC2B66">
      <w:pPr>
        <w:tabs>
          <w:tab w:val="center" w:pos="5031"/>
          <w:tab w:val="left" w:pos="5648"/>
        </w:tabs>
        <w:spacing w:line="276" w:lineRule="auto"/>
        <w:jc w:val="center"/>
        <w:rPr>
          <w:sz w:val="22"/>
          <w:szCs w:val="22"/>
        </w:rPr>
      </w:pPr>
    </w:p>
    <w:p w14:paraId="03F531C3" w14:textId="77777777" w:rsidR="00FC2B66" w:rsidRDefault="00FC2B66" w:rsidP="00FC2B66">
      <w:pPr>
        <w:tabs>
          <w:tab w:val="center" w:pos="5031"/>
          <w:tab w:val="left" w:pos="5648"/>
        </w:tabs>
        <w:spacing w:line="276" w:lineRule="auto"/>
        <w:jc w:val="center"/>
        <w:rPr>
          <w:sz w:val="22"/>
          <w:szCs w:val="22"/>
        </w:rPr>
      </w:pPr>
    </w:p>
    <w:p w14:paraId="2E7DE5F8" w14:textId="1FE4E840" w:rsidR="008E3E3A" w:rsidRDefault="008E3E3A" w:rsidP="009C40C7">
      <w:pPr>
        <w:tabs>
          <w:tab w:val="center" w:pos="5031"/>
          <w:tab w:val="left" w:pos="5648"/>
        </w:tabs>
        <w:jc w:val="center"/>
        <w:rPr>
          <w:sz w:val="22"/>
          <w:szCs w:val="22"/>
        </w:rPr>
      </w:pPr>
      <w:r>
        <w:rPr>
          <w:sz w:val="22"/>
          <w:szCs w:val="22"/>
        </w:rPr>
        <w:t>Il presente diploma viene rilasciato a tutti gli effetti di legge.</w:t>
      </w:r>
    </w:p>
    <w:p w14:paraId="65E8FC97" w14:textId="77777777" w:rsidR="008E3E3A" w:rsidRDefault="008E3E3A" w:rsidP="009C40C7">
      <w:pPr>
        <w:tabs>
          <w:tab w:val="center" w:pos="5031"/>
          <w:tab w:val="left" w:pos="5648"/>
        </w:tabs>
        <w:jc w:val="center"/>
        <w:rPr>
          <w:sz w:val="22"/>
          <w:szCs w:val="22"/>
        </w:rPr>
      </w:pPr>
    </w:p>
    <w:p w14:paraId="63BB56B2" w14:textId="77777777" w:rsidR="00FC2B66" w:rsidRDefault="00FC2B66" w:rsidP="009C40C7">
      <w:pPr>
        <w:tabs>
          <w:tab w:val="center" w:pos="5031"/>
          <w:tab w:val="left" w:pos="5648"/>
        </w:tabs>
        <w:jc w:val="center"/>
        <w:rPr>
          <w:sz w:val="22"/>
          <w:szCs w:val="22"/>
        </w:rPr>
      </w:pPr>
    </w:p>
    <w:p w14:paraId="482BA94A" w14:textId="77777777" w:rsidR="008E3E3A" w:rsidRDefault="008E3E3A" w:rsidP="009C40C7">
      <w:pPr>
        <w:tabs>
          <w:tab w:val="center" w:pos="5031"/>
          <w:tab w:val="left" w:pos="5648"/>
        </w:tabs>
        <w:jc w:val="center"/>
        <w:rPr>
          <w:sz w:val="22"/>
          <w:szCs w:val="22"/>
        </w:rPr>
      </w:pPr>
    </w:p>
    <w:p w14:paraId="3590207D" w14:textId="6727F1BF" w:rsidR="002D53CB" w:rsidRDefault="002D53CB" w:rsidP="002D53CB">
      <w:pPr>
        <w:tabs>
          <w:tab w:val="center" w:pos="5031"/>
          <w:tab w:val="left" w:pos="5648"/>
        </w:tabs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00471B71" w14:textId="77777777" w:rsidR="00183142" w:rsidRDefault="00183142" w:rsidP="002D53CB">
      <w:pPr>
        <w:tabs>
          <w:tab w:val="center" w:pos="5031"/>
          <w:tab w:val="left" w:pos="5648"/>
        </w:tabs>
        <w:rPr>
          <w:sz w:val="22"/>
          <w:szCs w:val="22"/>
        </w:rPr>
      </w:pPr>
    </w:p>
    <w:p w14:paraId="6C1DA877" w14:textId="24F9E613" w:rsidR="002D53CB" w:rsidRDefault="00FC2B66" w:rsidP="00FC2B66">
      <w:pPr>
        <w:tabs>
          <w:tab w:val="left" w:pos="564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07B622D" w14:textId="77777777" w:rsidR="00FC2B66" w:rsidRDefault="00FC2B66" w:rsidP="00FC2B66">
      <w:pPr>
        <w:tabs>
          <w:tab w:val="left" w:pos="5648"/>
        </w:tabs>
        <w:rPr>
          <w:sz w:val="22"/>
          <w:szCs w:val="22"/>
        </w:rPr>
      </w:pPr>
    </w:p>
    <w:p w14:paraId="50668853" w14:textId="77777777" w:rsidR="00FC2B66" w:rsidRDefault="00FC2B66" w:rsidP="00FC2B66">
      <w:pPr>
        <w:tabs>
          <w:tab w:val="left" w:pos="5648"/>
        </w:tabs>
        <w:rPr>
          <w:sz w:val="22"/>
          <w:szCs w:val="22"/>
        </w:rPr>
      </w:pPr>
    </w:p>
    <w:p w14:paraId="2426CEB7" w14:textId="77777777" w:rsidR="002D53CB" w:rsidRDefault="002D53CB" w:rsidP="002D53CB">
      <w:pPr>
        <w:tabs>
          <w:tab w:val="center" w:pos="5031"/>
          <w:tab w:val="left" w:pos="5648"/>
        </w:tabs>
        <w:rPr>
          <w:sz w:val="22"/>
          <w:szCs w:val="2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27"/>
      </w:tblGrid>
      <w:tr w:rsidR="00183142" w14:paraId="46DDD88E" w14:textId="77777777" w:rsidTr="00183142">
        <w:trPr>
          <w:jc w:val="center"/>
        </w:trPr>
        <w:tc>
          <w:tcPr>
            <w:tcW w:w="5026" w:type="dxa"/>
          </w:tcPr>
          <w:p w14:paraId="5FAA175D" w14:textId="2426D421" w:rsidR="00183142" w:rsidRDefault="00183142" w:rsidP="00183142">
            <w:pPr>
              <w:tabs>
                <w:tab w:val="center" w:pos="5031"/>
                <w:tab w:val="left" w:pos="564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DIRETTORE</w:t>
            </w:r>
          </w:p>
        </w:tc>
        <w:tc>
          <w:tcPr>
            <w:tcW w:w="5027" w:type="dxa"/>
          </w:tcPr>
          <w:p w14:paraId="1B4F28D3" w14:textId="218E8A38" w:rsidR="00183142" w:rsidRDefault="00183142" w:rsidP="00183142">
            <w:pPr>
              <w:tabs>
                <w:tab w:val="center" w:pos="5031"/>
                <w:tab w:val="left" w:pos="564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DELEGATO MINISTERIALE</w:t>
            </w:r>
          </w:p>
        </w:tc>
      </w:tr>
      <w:tr w:rsidR="00183142" w14:paraId="1ADCB1FD" w14:textId="77777777" w:rsidTr="00183142">
        <w:trPr>
          <w:jc w:val="center"/>
        </w:trPr>
        <w:tc>
          <w:tcPr>
            <w:tcW w:w="5026" w:type="dxa"/>
          </w:tcPr>
          <w:p w14:paraId="47C99860" w14:textId="77777777" w:rsidR="00183142" w:rsidRDefault="00183142" w:rsidP="00183142">
            <w:pPr>
              <w:tabs>
                <w:tab w:val="center" w:pos="5031"/>
                <w:tab w:val="left" w:pos="564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27" w:type="dxa"/>
          </w:tcPr>
          <w:p w14:paraId="1BE77E15" w14:textId="77777777" w:rsidR="00183142" w:rsidRDefault="00183142" w:rsidP="00183142">
            <w:pPr>
              <w:tabs>
                <w:tab w:val="center" w:pos="5031"/>
                <w:tab w:val="left" w:pos="5648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AEC0726" w14:textId="77777777" w:rsidR="002D53CB" w:rsidRPr="009C40C7" w:rsidRDefault="002D53CB" w:rsidP="002D53CB">
      <w:pPr>
        <w:tabs>
          <w:tab w:val="center" w:pos="5031"/>
          <w:tab w:val="left" w:pos="5648"/>
        </w:tabs>
        <w:rPr>
          <w:sz w:val="22"/>
          <w:szCs w:val="22"/>
        </w:rPr>
      </w:pPr>
    </w:p>
    <w:p w14:paraId="3089AE07" w14:textId="77777777" w:rsidR="00BB75FC" w:rsidRPr="00D76D0C" w:rsidRDefault="00BB75FC" w:rsidP="00D76D0C">
      <w:pPr>
        <w:jc w:val="center"/>
        <w:rPr>
          <w:sz w:val="24"/>
          <w:szCs w:val="24"/>
        </w:rPr>
      </w:pPr>
    </w:p>
    <w:sectPr w:rsidR="00BB75FC" w:rsidRPr="00D76D0C">
      <w:footerReference w:type="default" r:id="rId7"/>
      <w:headerReference w:type="first" r:id="rId8"/>
      <w:footerReference w:type="first" r:id="rId9"/>
      <w:pgSz w:w="11906" w:h="16838"/>
      <w:pgMar w:top="1751" w:right="1134" w:bottom="1134" w:left="709" w:header="720" w:footer="414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12BAE" w14:textId="77777777" w:rsidR="00B570F4" w:rsidRDefault="00B570F4">
      <w:r>
        <w:separator/>
      </w:r>
    </w:p>
  </w:endnote>
  <w:endnote w:type="continuationSeparator" w:id="0">
    <w:p w14:paraId="73E1CF1E" w14:textId="77777777" w:rsidR="00B570F4" w:rsidRDefault="00B5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mercialScript BT">
    <w:altName w:val="Mistral"/>
    <w:charset w:val="00"/>
    <w:family w:val="script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">
    <w:altName w:val="Palace Script MT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A6FD" w14:textId="77777777" w:rsidR="001E600E" w:rsidRDefault="001E600E" w:rsidP="001E600E">
    <w:pPr>
      <w:ind w:right="-1"/>
      <w:jc w:val="center"/>
      <w:rPr>
        <w:rFonts w:ascii="Calibri" w:hAnsi="Calibri" w:cs="Calibri"/>
        <w:color w:val="002060"/>
        <w:sz w:val="18"/>
        <w:szCs w:val="18"/>
      </w:rPr>
    </w:pPr>
  </w:p>
  <w:p w14:paraId="102E1DBE" w14:textId="69231D13" w:rsidR="001E600E" w:rsidRDefault="00586D60" w:rsidP="001E600E">
    <w:pPr>
      <w:ind w:right="-1"/>
      <w:jc w:val="center"/>
      <w:rPr>
        <w:rFonts w:ascii="Calibri" w:hAnsi="Calibri" w:cs="Calibri"/>
        <w:color w:val="002060"/>
        <w:sz w:val="18"/>
        <w:szCs w:val="18"/>
      </w:rPr>
    </w:pPr>
    <w:r>
      <w:rPr>
        <w:rFonts w:ascii="Calibri" w:hAnsi="Calibri" w:cs="Calibri"/>
        <w:noProof/>
        <w:color w:val="002060"/>
        <w:sz w:val="18"/>
        <w:szCs w:val="18"/>
        <w:lang w:eastAsia="it-IT"/>
      </w:rPr>
      <w:drawing>
        <wp:inline distT="0" distB="0" distL="0" distR="0" wp14:anchorId="17DF283C" wp14:editId="3708D6BF">
          <wp:extent cx="1143000" cy="371475"/>
          <wp:effectExtent l="0" t="0" r="0" b="0"/>
          <wp:docPr id="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37AFCE" w14:textId="77777777" w:rsidR="001E600E" w:rsidRPr="001B7A60" w:rsidRDefault="001E600E" w:rsidP="001E600E">
    <w:pPr>
      <w:ind w:right="-1"/>
      <w:jc w:val="center"/>
      <w:rPr>
        <w:rFonts w:ascii="Calibri" w:hAnsi="Calibri" w:cs="Calibri"/>
        <w:color w:val="002060"/>
        <w:sz w:val="8"/>
        <w:szCs w:val="8"/>
      </w:rPr>
    </w:pPr>
  </w:p>
  <w:p w14:paraId="77604AFF" w14:textId="77777777" w:rsidR="001E600E" w:rsidRPr="00586D60" w:rsidRDefault="001E600E" w:rsidP="001E600E">
    <w:pPr>
      <w:ind w:right="-1"/>
      <w:jc w:val="center"/>
      <w:rPr>
        <w:color w:val="002060"/>
        <w:sz w:val="16"/>
        <w:szCs w:val="16"/>
      </w:rPr>
    </w:pPr>
    <w:r w:rsidRPr="00586D60">
      <w:rPr>
        <w:color w:val="002060"/>
        <w:sz w:val="18"/>
        <w:szCs w:val="18"/>
      </w:rPr>
      <w:t>DIREZIONE GENERALE ARCHIVI</w:t>
    </w:r>
  </w:p>
  <w:p w14:paraId="442A1EAF" w14:textId="77777777" w:rsidR="001E600E" w:rsidRPr="00586D60" w:rsidRDefault="001E600E" w:rsidP="001E600E">
    <w:pPr>
      <w:tabs>
        <w:tab w:val="left" w:pos="6720"/>
      </w:tabs>
      <w:ind w:right="-1"/>
      <w:jc w:val="center"/>
      <w:rPr>
        <w:color w:val="002060"/>
        <w:sz w:val="16"/>
        <w:szCs w:val="16"/>
      </w:rPr>
    </w:pPr>
    <w:r w:rsidRPr="00586D60">
      <w:rPr>
        <w:color w:val="002060"/>
        <w:sz w:val="16"/>
        <w:szCs w:val="16"/>
      </w:rPr>
      <w:t>Servizio II – Patrimonio archivistico</w:t>
    </w:r>
  </w:p>
  <w:p w14:paraId="1EE7F7C4" w14:textId="77777777" w:rsidR="001E600E" w:rsidRPr="00586D60" w:rsidRDefault="001E600E" w:rsidP="001E600E">
    <w:pPr>
      <w:tabs>
        <w:tab w:val="left" w:pos="6720"/>
      </w:tabs>
      <w:ind w:right="-1"/>
      <w:jc w:val="center"/>
      <w:rPr>
        <w:color w:val="002060"/>
        <w:sz w:val="16"/>
        <w:szCs w:val="16"/>
      </w:rPr>
    </w:pPr>
    <w:r w:rsidRPr="00586D60">
      <w:rPr>
        <w:color w:val="002060"/>
        <w:sz w:val="16"/>
        <w:szCs w:val="16"/>
      </w:rPr>
      <w:t>Via di San Michele, 22 00153 Roma - tel. 06.6723.6837</w:t>
    </w:r>
  </w:p>
  <w:p w14:paraId="4418EC06" w14:textId="77777777" w:rsidR="001E600E" w:rsidRPr="00586D60" w:rsidRDefault="001E600E" w:rsidP="001E600E">
    <w:pPr>
      <w:tabs>
        <w:tab w:val="left" w:pos="6720"/>
      </w:tabs>
      <w:ind w:right="-1"/>
      <w:jc w:val="center"/>
      <w:rPr>
        <w:color w:val="002060"/>
        <w:sz w:val="16"/>
        <w:szCs w:val="16"/>
        <w:lang w:val="en-US"/>
      </w:rPr>
    </w:pPr>
    <w:r w:rsidRPr="00586D60">
      <w:rPr>
        <w:color w:val="002060"/>
        <w:sz w:val="16"/>
        <w:szCs w:val="16"/>
        <w:lang w:val="en-US"/>
      </w:rPr>
      <w:t xml:space="preserve">PEC: dg-a.servizio2@pec.cultura.gov.it </w:t>
    </w:r>
  </w:p>
  <w:p w14:paraId="0B238982" w14:textId="77777777" w:rsidR="001E600E" w:rsidRPr="00586D60" w:rsidRDefault="001E600E" w:rsidP="001E600E">
    <w:pPr>
      <w:tabs>
        <w:tab w:val="left" w:pos="6720"/>
      </w:tabs>
      <w:ind w:right="-1"/>
      <w:jc w:val="center"/>
      <w:rPr>
        <w:color w:val="002060"/>
        <w:sz w:val="16"/>
        <w:szCs w:val="16"/>
        <w:lang w:val="en-US"/>
      </w:rPr>
    </w:pPr>
    <w:r w:rsidRPr="00586D60">
      <w:rPr>
        <w:color w:val="002060"/>
        <w:sz w:val="16"/>
        <w:szCs w:val="16"/>
        <w:lang w:val="en-US"/>
      </w:rPr>
      <w:t>PEO: dg-a.servizio2@cultura.gov.it</w:t>
    </w:r>
  </w:p>
  <w:p w14:paraId="6D5F0635" w14:textId="77777777" w:rsidR="00F14C0D" w:rsidRPr="001E600E" w:rsidRDefault="001E600E" w:rsidP="001E600E">
    <w:pPr>
      <w:pStyle w:val="Pidipagina"/>
      <w:jc w:val="right"/>
    </w:pPr>
    <w:r>
      <w:t xml:space="preserve">Pag.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3039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di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E1B1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C152" w14:textId="77777777" w:rsidR="001E600E" w:rsidRPr="008040D9" w:rsidRDefault="001E600E" w:rsidP="00867B7A">
    <w:pPr>
      <w:tabs>
        <w:tab w:val="left" w:pos="6720"/>
      </w:tabs>
      <w:ind w:right="-1"/>
      <w:jc w:val="center"/>
      <w:rPr>
        <w:rFonts w:ascii="Calibri" w:hAnsi="Calibri" w:cs="Calibri"/>
        <w:color w:val="00206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D623" w14:textId="77777777" w:rsidR="00B570F4" w:rsidRDefault="00B570F4">
      <w:r>
        <w:separator/>
      </w:r>
    </w:p>
  </w:footnote>
  <w:footnote w:type="continuationSeparator" w:id="0">
    <w:p w14:paraId="3D6926ED" w14:textId="77777777" w:rsidR="00B570F4" w:rsidRDefault="00B57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F446" w14:textId="758C0371" w:rsidR="00F14C0D" w:rsidRDefault="00586D60" w:rsidP="00777811">
    <w:pPr>
      <w:ind w:right="-2"/>
      <w:jc w:val="center"/>
      <w:rPr>
        <w:rFonts w:ascii="Palace Script" w:hAnsi="Palace Script" w:cs="Lucida Sans Unicode"/>
        <w:color w:val="002060"/>
        <w:sz w:val="56"/>
        <w:szCs w:val="44"/>
      </w:rPr>
    </w:pPr>
    <w:r>
      <w:rPr>
        <w:noProof/>
        <w:color w:val="808080"/>
        <w:sz w:val="24"/>
        <w:szCs w:val="24"/>
        <w:lang w:eastAsia="it-IT"/>
      </w:rPr>
      <w:drawing>
        <wp:inline distT="0" distB="0" distL="0" distR="0" wp14:anchorId="001CCE31" wp14:editId="1F03A011">
          <wp:extent cx="495300" cy="53340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36CE026" w14:textId="176CEC68" w:rsidR="00F14C0D" w:rsidRDefault="00F14C0D" w:rsidP="00777811">
    <w:pPr>
      <w:tabs>
        <w:tab w:val="center" w:pos="1985"/>
        <w:tab w:val="left" w:pos="5245"/>
      </w:tabs>
      <w:ind w:right="-2"/>
      <w:jc w:val="center"/>
      <w:rPr>
        <w:rFonts w:ascii="Calibri" w:hAnsi="Calibri" w:cs="Calibri"/>
        <w:color w:val="002060"/>
        <w:szCs w:val="16"/>
      </w:rPr>
    </w:pPr>
    <w:r>
      <w:rPr>
        <w:rFonts w:ascii="Palace Script" w:hAnsi="Palace Script" w:cs="Lucida Sans Unicode"/>
        <w:color w:val="002060"/>
        <w:sz w:val="56"/>
        <w:szCs w:val="44"/>
      </w:rPr>
      <w:t>Ministero della cultura</w:t>
    </w:r>
  </w:p>
  <w:p w14:paraId="2358D948" w14:textId="77777777" w:rsidR="00B360AE" w:rsidRPr="00D74322" w:rsidRDefault="00B360AE" w:rsidP="004A305A">
    <w:pPr>
      <w:tabs>
        <w:tab w:val="center" w:pos="1985"/>
        <w:tab w:val="left" w:pos="5245"/>
      </w:tabs>
      <w:spacing w:line="276" w:lineRule="auto"/>
      <w:ind w:right="-2"/>
      <w:jc w:val="center"/>
      <w:rPr>
        <w:color w:val="002060"/>
        <w:szCs w:val="16"/>
      </w:rPr>
    </w:pPr>
    <w:r w:rsidRPr="00D74322">
      <w:rPr>
        <w:color w:val="002060"/>
        <w:szCs w:val="16"/>
      </w:rPr>
      <w:t>DIPARTIMENTO PER LA TUTELA DEL PATRIMONIO CULTURALE - DIT</w:t>
    </w:r>
  </w:p>
  <w:p w14:paraId="22DFC68E" w14:textId="77777777" w:rsidR="00F14C0D" w:rsidRPr="00586D60" w:rsidRDefault="000C588A" w:rsidP="004A305A">
    <w:pPr>
      <w:tabs>
        <w:tab w:val="center" w:pos="2268"/>
      </w:tabs>
      <w:spacing w:line="276" w:lineRule="auto"/>
      <w:ind w:right="-2"/>
      <w:jc w:val="center"/>
      <w:rPr>
        <w:color w:val="002060"/>
        <w:szCs w:val="16"/>
      </w:rPr>
    </w:pPr>
    <w:r w:rsidRPr="00586D60">
      <w:rPr>
        <w:color w:val="002060"/>
        <w:szCs w:val="16"/>
      </w:rPr>
      <w:t>DIREZIONE GENERALE ARCHIVI</w:t>
    </w:r>
  </w:p>
  <w:p w14:paraId="5791A28C" w14:textId="0A34F3B0" w:rsidR="00F14C0D" w:rsidRPr="004A305A" w:rsidRDefault="004A305A" w:rsidP="004A305A">
    <w:pPr>
      <w:tabs>
        <w:tab w:val="center" w:pos="2268"/>
        <w:tab w:val="left" w:pos="5245"/>
      </w:tabs>
      <w:spacing w:line="276" w:lineRule="auto"/>
      <w:ind w:right="-2"/>
      <w:jc w:val="center"/>
      <w:rPr>
        <w:rFonts w:ascii="Calibri" w:hAnsi="Calibri" w:cs="Calibri"/>
        <w:color w:val="002060"/>
      </w:rPr>
    </w:pPr>
    <w:r w:rsidRPr="004A305A">
      <w:rPr>
        <w:color w:val="002060"/>
      </w:rPr>
      <w:t>ARCHIVIO DI STATO DI 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6939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88A"/>
    <w:rsid w:val="00004D3C"/>
    <w:rsid w:val="000C1153"/>
    <w:rsid w:val="000C1898"/>
    <w:rsid w:val="000C588A"/>
    <w:rsid w:val="000E1B17"/>
    <w:rsid w:val="00134BFC"/>
    <w:rsid w:val="00183142"/>
    <w:rsid w:val="00186779"/>
    <w:rsid w:val="001A08F5"/>
    <w:rsid w:val="001B7A60"/>
    <w:rsid w:val="001C3054"/>
    <w:rsid w:val="001E05EB"/>
    <w:rsid w:val="001E600E"/>
    <w:rsid w:val="002150BC"/>
    <w:rsid w:val="002A3548"/>
    <w:rsid w:val="002D53CB"/>
    <w:rsid w:val="002F0AEE"/>
    <w:rsid w:val="002F3DD8"/>
    <w:rsid w:val="0037701B"/>
    <w:rsid w:val="004228D7"/>
    <w:rsid w:val="004456FE"/>
    <w:rsid w:val="004750B1"/>
    <w:rsid w:val="004979EC"/>
    <w:rsid w:val="004A305A"/>
    <w:rsid w:val="00586D60"/>
    <w:rsid w:val="005A40E2"/>
    <w:rsid w:val="00641D7F"/>
    <w:rsid w:val="00707BA6"/>
    <w:rsid w:val="00713BD6"/>
    <w:rsid w:val="007671A8"/>
    <w:rsid w:val="00773F0F"/>
    <w:rsid w:val="00777811"/>
    <w:rsid w:val="008040D9"/>
    <w:rsid w:val="0080465A"/>
    <w:rsid w:val="0086111C"/>
    <w:rsid w:val="00867B7A"/>
    <w:rsid w:val="00876BCE"/>
    <w:rsid w:val="00892C57"/>
    <w:rsid w:val="00893A30"/>
    <w:rsid w:val="008D170C"/>
    <w:rsid w:val="008E3E3A"/>
    <w:rsid w:val="008F1748"/>
    <w:rsid w:val="009177D8"/>
    <w:rsid w:val="00952B0E"/>
    <w:rsid w:val="00971A93"/>
    <w:rsid w:val="009B71A6"/>
    <w:rsid w:val="009C40C7"/>
    <w:rsid w:val="009D2ABE"/>
    <w:rsid w:val="00A35009"/>
    <w:rsid w:val="00A43DEA"/>
    <w:rsid w:val="00AD03C4"/>
    <w:rsid w:val="00B360AE"/>
    <w:rsid w:val="00B43CCA"/>
    <w:rsid w:val="00B570F4"/>
    <w:rsid w:val="00B62C96"/>
    <w:rsid w:val="00B95D38"/>
    <w:rsid w:val="00BB75FC"/>
    <w:rsid w:val="00BD10D0"/>
    <w:rsid w:val="00C30396"/>
    <w:rsid w:val="00CB06BC"/>
    <w:rsid w:val="00CB4266"/>
    <w:rsid w:val="00CF1E2D"/>
    <w:rsid w:val="00D26C73"/>
    <w:rsid w:val="00D76D0C"/>
    <w:rsid w:val="00D806BD"/>
    <w:rsid w:val="00DA2084"/>
    <w:rsid w:val="00DB1C88"/>
    <w:rsid w:val="00DF7688"/>
    <w:rsid w:val="00E30EA9"/>
    <w:rsid w:val="00E34745"/>
    <w:rsid w:val="00EA51F3"/>
    <w:rsid w:val="00EB2B16"/>
    <w:rsid w:val="00EC4801"/>
    <w:rsid w:val="00EE7C26"/>
    <w:rsid w:val="00F14C0D"/>
    <w:rsid w:val="00FC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352D29"/>
  <w15:chartTrackingRefBased/>
  <w15:docId w15:val="{454E693A-8CF5-4297-89F5-84E18840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425" w:hanging="425"/>
      <w:jc w:val="both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sz w:val="28"/>
      <w:u w:val="single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CommercialScript BT" w:hAnsi="CommercialScript BT" w:cs="CommercialScript BT"/>
      <w:i/>
      <w:sz w:val="32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center"/>
      <w:outlineLvl w:val="7"/>
    </w:pPr>
    <w:rPr>
      <w:rFonts w:ascii="CommercialScript BT" w:hAnsi="CommercialScript BT" w:cs="CommercialScript BT"/>
      <w:i/>
      <w:sz w:val="48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spacing w:before="120"/>
      <w:ind w:left="4956" w:firstLine="0"/>
      <w:outlineLvl w:val="8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 w:hint="default"/>
      <w:sz w:val="24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Wingdings" w:hAnsi="Wingdings" w:cs="Wingdings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St6z0">
    <w:name w:val="WW8NumSt6z0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Enfasicorsivo">
    <w:name w:val="Emphasis"/>
    <w:qFormat/>
    <w:rPr>
      <w:i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IntestazioneCarattere">
    <w:name w:val="Intestazione Carattere"/>
  </w:style>
  <w:style w:type="character" w:styleId="Collegamentoipertestual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120"/>
      <w:jc w:val="both"/>
    </w:pPr>
    <w:rPr>
      <w:sz w:val="28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next w:val="Normale"/>
    <w:pPr>
      <w:jc w:val="center"/>
    </w:pPr>
    <w:rPr>
      <w:rFonts w:ascii="CommercialScript BT" w:hAnsi="CommercialScript BT" w:cs="CommercialScript BT"/>
      <w:i/>
      <w:sz w:val="48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  <w:rPr>
      <w:b/>
      <w:sz w:val="28"/>
    </w:rPr>
  </w:style>
  <w:style w:type="paragraph" w:styleId="Titolo">
    <w:name w:val="Title"/>
    <w:basedOn w:val="Normale"/>
    <w:next w:val="Sottotitolo"/>
    <w:qFormat/>
    <w:pPr>
      <w:jc w:val="center"/>
    </w:pPr>
    <w:rPr>
      <w:sz w:val="24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delblocco1">
    <w:name w:val="Testo del blocco1"/>
    <w:basedOn w:val="Normale"/>
    <w:pPr>
      <w:ind w:left="1800" w:right="1178" w:hanging="720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</w:style>
  <w:style w:type="paragraph" w:customStyle="1" w:styleId="Corpodeltesto31">
    <w:name w:val="Corpo del testo 31"/>
    <w:basedOn w:val="Normale"/>
    <w:pPr>
      <w:jc w:val="both"/>
    </w:pPr>
    <w:rPr>
      <w:sz w:val="24"/>
    </w:rPr>
  </w:style>
  <w:style w:type="paragraph" w:customStyle="1" w:styleId="Rientrocorpodeltesto31">
    <w:name w:val="Rientro corpo del testo 31"/>
    <w:basedOn w:val="Normale"/>
    <w:pPr>
      <w:ind w:left="4956" w:hanging="1416"/>
    </w:pPr>
    <w:rPr>
      <w:b/>
      <w:bCs/>
      <w:sz w:val="24"/>
    </w:rPr>
  </w:style>
  <w:style w:type="paragraph" w:customStyle="1" w:styleId="Elencoacolori-Colore11">
    <w:name w:val="Elenco a colori - Colore 11"/>
    <w:basedOn w:val="Normale"/>
    <w:qFormat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ile">
    <w:name w:val="Stile"/>
    <w:basedOn w:val="Normale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tenutocornice">
    <w:name w:val="Contenuto cornice"/>
    <w:basedOn w:val="Corpotesto"/>
  </w:style>
  <w:style w:type="character" w:customStyle="1" w:styleId="Menzionenonrisolta1">
    <w:name w:val="Menzione non risolta1"/>
    <w:uiPriority w:val="99"/>
    <w:semiHidden/>
    <w:unhideWhenUsed/>
    <w:rsid w:val="001E600E"/>
    <w:rPr>
      <w:color w:val="605E5C"/>
      <w:shd w:val="clear" w:color="auto" w:fill="E1DFDD"/>
    </w:rPr>
  </w:style>
  <w:style w:type="character" w:customStyle="1" w:styleId="PidipaginaCarattere">
    <w:name w:val="Piè di pagina Carattere"/>
    <w:link w:val="Pidipagina"/>
    <w:uiPriority w:val="99"/>
    <w:rsid w:val="001E600E"/>
    <w:rPr>
      <w:lang w:eastAsia="ar-SA"/>
    </w:rPr>
  </w:style>
  <w:style w:type="table" w:styleId="Grigliatabella">
    <w:name w:val="Table Grid"/>
    <w:basedOn w:val="Tabellanormale"/>
    <w:uiPriority w:val="39"/>
    <w:rsid w:val="00183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DG-OR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DG-OR</dc:title>
  <dc:subject/>
  <dc:creator>Giancarlo Buzzanca</dc:creator>
  <cp:keywords/>
  <cp:lastModifiedBy>TRAVERSA FABIO</cp:lastModifiedBy>
  <cp:revision>2</cp:revision>
  <cp:lastPrinted>2025-12-04T13:30:00Z</cp:lastPrinted>
  <dcterms:created xsi:type="dcterms:W3CDTF">2025-12-17T11:00:00Z</dcterms:created>
  <dcterms:modified xsi:type="dcterms:W3CDTF">2025-12-17T11:00:00Z</dcterms:modified>
</cp:coreProperties>
</file>